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DF" w:rsidRDefault="008C78DF" w:rsidP="00411D9B">
      <w:pPr>
        <w:jc w:val="center"/>
        <w:rPr>
          <w:rFonts w:ascii="Palatino" w:hAnsi="Palatino"/>
          <w:b/>
          <w:color w:val="000000"/>
          <w:szCs w:val="24"/>
        </w:rPr>
      </w:pPr>
    </w:p>
    <w:p w:rsidR="008C78DF" w:rsidRDefault="008C78DF" w:rsidP="00411D9B">
      <w:pPr>
        <w:jc w:val="center"/>
        <w:rPr>
          <w:rFonts w:ascii="Palatino" w:hAnsi="Palatino"/>
          <w:b/>
          <w:color w:val="000000"/>
          <w:szCs w:val="24"/>
        </w:rPr>
      </w:pPr>
    </w:p>
    <w:p w:rsidR="008C78DF" w:rsidRDefault="008C78DF" w:rsidP="00411D9B">
      <w:pPr>
        <w:jc w:val="center"/>
        <w:rPr>
          <w:rFonts w:ascii="Palatino" w:hAnsi="Palatino"/>
          <w:b/>
          <w:color w:val="000000"/>
          <w:szCs w:val="24"/>
        </w:rPr>
      </w:pPr>
    </w:p>
    <w:p w:rsidR="008C78DF" w:rsidRDefault="008C78DF" w:rsidP="00411D9B">
      <w:pPr>
        <w:jc w:val="center"/>
        <w:rPr>
          <w:rFonts w:ascii="Palatino" w:hAnsi="Palatino"/>
          <w:b/>
          <w:color w:val="000000"/>
          <w:szCs w:val="24"/>
        </w:rPr>
      </w:pPr>
    </w:p>
    <w:p w:rsidR="008C78DF" w:rsidRDefault="008C78DF" w:rsidP="00411D9B">
      <w:pPr>
        <w:jc w:val="center"/>
        <w:rPr>
          <w:rFonts w:ascii="Palatino" w:hAnsi="Palatino"/>
          <w:b/>
          <w:color w:val="000000"/>
          <w:szCs w:val="24"/>
        </w:rPr>
      </w:pPr>
    </w:p>
    <w:p w:rsidR="008C78DF" w:rsidRDefault="008C78DF" w:rsidP="00411D9B">
      <w:pPr>
        <w:jc w:val="center"/>
        <w:rPr>
          <w:rFonts w:ascii="Palatino" w:hAnsi="Palatino"/>
          <w:b/>
          <w:color w:val="000000"/>
          <w:szCs w:val="24"/>
        </w:rPr>
      </w:pPr>
    </w:p>
    <w:p w:rsidR="008C78DF" w:rsidRDefault="008C78DF" w:rsidP="00411D9B">
      <w:pPr>
        <w:jc w:val="center"/>
        <w:rPr>
          <w:rFonts w:ascii="Palatino" w:hAnsi="Palatino"/>
          <w:b/>
          <w:color w:val="000000"/>
          <w:szCs w:val="24"/>
        </w:rPr>
      </w:pPr>
    </w:p>
    <w:p w:rsidR="008C78DF" w:rsidRDefault="008C78DF" w:rsidP="00411D9B">
      <w:pPr>
        <w:jc w:val="center"/>
        <w:rPr>
          <w:rFonts w:ascii="Palatino" w:hAnsi="Palatino"/>
          <w:b/>
          <w:color w:val="000000"/>
          <w:szCs w:val="24"/>
        </w:rPr>
      </w:pPr>
      <w:r>
        <w:rPr>
          <w:rFonts w:ascii="Palatino" w:hAnsi="Palatino"/>
          <w:b/>
          <w:color w:val="000000"/>
          <w:szCs w:val="24"/>
        </w:rPr>
        <w:t>Board of Education</w:t>
      </w:r>
    </w:p>
    <w:p w:rsidR="008C78DF" w:rsidRDefault="008C78DF" w:rsidP="00411D9B">
      <w:pPr>
        <w:jc w:val="center"/>
        <w:rPr>
          <w:rFonts w:ascii="Palatino" w:hAnsi="Palatino"/>
          <w:b/>
          <w:color w:val="000000"/>
          <w:szCs w:val="24"/>
        </w:rPr>
      </w:pPr>
      <w:r>
        <w:rPr>
          <w:rFonts w:ascii="Palatino" w:hAnsi="Palatino"/>
          <w:b/>
          <w:color w:val="000000"/>
          <w:szCs w:val="24"/>
        </w:rPr>
        <w:t>Burwell Jr.-Sr. High School/High School Commons</w:t>
      </w:r>
    </w:p>
    <w:p w:rsidR="008C78DF" w:rsidRDefault="008C78DF" w:rsidP="00411D9B">
      <w:pPr>
        <w:pStyle w:val="Heading2"/>
        <w:rPr>
          <w:sz w:val="24"/>
          <w:szCs w:val="24"/>
        </w:rPr>
      </w:pPr>
      <w:r>
        <w:rPr>
          <w:sz w:val="24"/>
          <w:szCs w:val="24"/>
        </w:rPr>
        <w:t>Hearing on Student Fees</w:t>
      </w:r>
    </w:p>
    <w:p w:rsidR="008C78DF" w:rsidRDefault="008C78DF" w:rsidP="00411D9B">
      <w:pPr>
        <w:jc w:val="center"/>
        <w:rPr>
          <w:rFonts w:ascii="Palatino" w:hAnsi="Palatino"/>
          <w:b/>
          <w:color w:val="000000"/>
          <w:szCs w:val="24"/>
        </w:rPr>
      </w:pPr>
      <w:r>
        <w:rPr>
          <w:rFonts w:ascii="Palatino" w:hAnsi="Palatino"/>
          <w:b/>
          <w:color w:val="000000"/>
          <w:szCs w:val="24"/>
        </w:rPr>
        <w:t>July 15, 2013</w:t>
      </w:r>
    </w:p>
    <w:p w:rsidR="008C78DF" w:rsidRDefault="008C78DF" w:rsidP="00411D9B">
      <w:pPr>
        <w:jc w:val="center"/>
        <w:rPr>
          <w:rFonts w:ascii="Palatino" w:hAnsi="Palatino"/>
          <w:b/>
          <w:color w:val="000000"/>
          <w:szCs w:val="24"/>
        </w:rPr>
      </w:pPr>
      <w:r>
        <w:rPr>
          <w:rFonts w:ascii="Palatino" w:hAnsi="Palatino"/>
          <w:b/>
          <w:color w:val="000000"/>
          <w:szCs w:val="24"/>
        </w:rPr>
        <w:t>8:00 p.m.</w:t>
      </w:r>
    </w:p>
    <w:p w:rsidR="008C78DF" w:rsidRDefault="008C78DF" w:rsidP="00411D9B">
      <w:pPr>
        <w:rPr>
          <w:b/>
          <w:color w:val="000000"/>
        </w:rPr>
      </w:pPr>
    </w:p>
    <w:p w:rsidR="008C78DF" w:rsidRDefault="008C78DF" w:rsidP="00411D9B">
      <w:pPr>
        <w:rPr>
          <w:rFonts w:ascii="Palatino" w:hAnsi="Palatino"/>
          <w:color w:val="000000"/>
        </w:rPr>
      </w:pPr>
      <w:r>
        <w:rPr>
          <w:rFonts w:ascii="Palatino" w:hAnsi="Palatino"/>
          <w:color w:val="000000"/>
        </w:rPr>
        <w:t>1.</w:t>
      </w:r>
      <w:r>
        <w:rPr>
          <w:rFonts w:ascii="Palatino" w:hAnsi="Palatino"/>
          <w:color w:val="000000"/>
        </w:rPr>
        <w:tab/>
        <w:t>Call to order.</w:t>
      </w:r>
    </w:p>
    <w:p w:rsidR="008C78DF" w:rsidRDefault="008C78DF" w:rsidP="00411D9B">
      <w:pPr>
        <w:rPr>
          <w:rFonts w:ascii="Palatino" w:hAnsi="Palatino"/>
          <w:color w:val="000000"/>
        </w:rPr>
      </w:pPr>
      <w:r>
        <w:rPr>
          <w:rFonts w:ascii="Palatino" w:hAnsi="Palatino"/>
          <w:color w:val="000000"/>
        </w:rPr>
        <w:t xml:space="preserve">2.  </w:t>
      </w:r>
      <w:r>
        <w:rPr>
          <w:rFonts w:ascii="Palatino" w:hAnsi="Palatino"/>
          <w:color w:val="000000"/>
        </w:rPr>
        <w:tab/>
        <w:t>Roll call/welcome.</w:t>
      </w:r>
    </w:p>
    <w:p w:rsidR="008C78DF" w:rsidRDefault="008C78DF" w:rsidP="00411D9B">
      <w:pPr>
        <w:rPr>
          <w:rFonts w:ascii="Palatino" w:hAnsi="Palatino"/>
          <w:color w:val="000000"/>
        </w:rPr>
      </w:pPr>
      <w:r>
        <w:rPr>
          <w:rFonts w:ascii="Palatino" w:hAnsi="Palatino"/>
          <w:color w:val="000000"/>
        </w:rPr>
        <w:t>3.</w:t>
      </w:r>
      <w:r>
        <w:rPr>
          <w:rFonts w:ascii="Palatino" w:hAnsi="Palatino"/>
          <w:color w:val="000000"/>
        </w:rPr>
        <w:tab/>
        <w:t>Open Hearing on Student Fees</w:t>
      </w:r>
    </w:p>
    <w:p w:rsidR="008C78DF" w:rsidRDefault="008C78DF" w:rsidP="00411D9B">
      <w:pPr>
        <w:numPr>
          <w:ilvl w:val="0"/>
          <w:numId w:val="1"/>
        </w:numPr>
        <w:rPr>
          <w:rFonts w:ascii="Palatino" w:hAnsi="Palatino"/>
          <w:color w:val="000000"/>
        </w:rPr>
      </w:pPr>
      <w:r>
        <w:rPr>
          <w:rFonts w:ascii="Palatino" w:hAnsi="Palatino"/>
          <w:color w:val="000000"/>
        </w:rPr>
        <w:t>Update Administrative Regulation #5600</w:t>
      </w:r>
    </w:p>
    <w:p w:rsidR="008C78DF" w:rsidRDefault="008C78DF" w:rsidP="00411D9B">
      <w:pPr>
        <w:numPr>
          <w:ilvl w:val="0"/>
          <w:numId w:val="1"/>
        </w:numPr>
        <w:rPr>
          <w:rFonts w:ascii="Palatino" w:hAnsi="Palatino"/>
          <w:color w:val="000000"/>
        </w:rPr>
      </w:pPr>
      <w:r>
        <w:rPr>
          <w:rFonts w:ascii="Palatino" w:hAnsi="Palatino"/>
          <w:color w:val="000000"/>
        </w:rPr>
        <w:t>Student Fee Waivers requested in 2012-2013</w:t>
      </w:r>
    </w:p>
    <w:p w:rsidR="008C78DF" w:rsidRDefault="008C78DF" w:rsidP="00411D9B">
      <w:pPr>
        <w:rPr>
          <w:rFonts w:ascii="Palatino" w:hAnsi="Palatino"/>
          <w:color w:val="000000"/>
        </w:rPr>
      </w:pPr>
      <w:r>
        <w:rPr>
          <w:color w:val="000000"/>
        </w:rPr>
        <w:tab/>
      </w:r>
      <w:r>
        <w:rPr>
          <w:color w:val="000000"/>
        </w:rPr>
        <w:tab/>
      </w:r>
      <w:r>
        <w:rPr>
          <w:rFonts w:ascii="Palatino" w:hAnsi="Palatino"/>
          <w:color w:val="000000"/>
        </w:rPr>
        <w:t xml:space="preserve">c.  Update Student Fee Policy #5135 </w:t>
      </w:r>
    </w:p>
    <w:p w:rsidR="008C78DF" w:rsidRDefault="008C78DF" w:rsidP="00411D9B">
      <w:pPr>
        <w:rPr>
          <w:rFonts w:ascii="Palatino" w:hAnsi="Palatino"/>
          <w:color w:val="000000"/>
        </w:rPr>
      </w:pPr>
      <w:r>
        <w:rPr>
          <w:rFonts w:ascii="Palatino" w:hAnsi="Palatino"/>
          <w:color w:val="000000"/>
        </w:rPr>
        <w:t>4.</w:t>
      </w:r>
      <w:r>
        <w:rPr>
          <w:rFonts w:ascii="Palatino" w:hAnsi="Palatino"/>
          <w:color w:val="000000"/>
        </w:rPr>
        <w:tab/>
        <w:t>Adjourn Hearing.</w:t>
      </w:r>
    </w:p>
    <w:p w:rsidR="008C78DF" w:rsidRDefault="008C78DF" w:rsidP="00411D9B">
      <w:pPr>
        <w:jc w:val="center"/>
        <w:rPr>
          <w:b/>
          <w:sz w:val="28"/>
        </w:rPr>
      </w:pPr>
    </w:p>
    <w:p w:rsidR="008C78DF" w:rsidRDefault="008C78DF" w:rsidP="00411D9B">
      <w:pPr>
        <w:jc w:val="center"/>
        <w:rPr>
          <w:b/>
          <w:szCs w:val="24"/>
        </w:rPr>
      </w:pPr>
      <w:r>
        <w:rPr>
          <w:b/>
          <w:szCs w:val="24"/>
        </w:rPr>
        <w:t>Board of Education Regular Meeting Agenda</w:t>
      </w:r>
    </w:p>
    <w:p w:rsidR="008C78DF" w:rsidRDefault="008C78DF" w:rsidP="00411D9B">
      <w:pPr>
        <w:jc w:val="center"/>
        <w:rPr>
          <w:b/>
          <w:szCs w:val="24"/>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Name">
              <w:r>
                <w:rPr>
                  <w:b/>
                  <w:szCs w:val="24"/>
                </w:rPr>
                <w:t>Burwell</w:t>
              </w:r>
            </w:smartTag>
          </w:smartTag>
          <w:r>
            <w:rPr>
              <w:b/>
              <w:szCs w:val="24"/>
            </w:rPr>
            <w:t xml:space="preserve"> </w:t>
          </w:r>
          <w:smartTag w:uri="urn:schemas-microsoft-com:office:smarttags" w:element="PlaceType">
            <w:r>
              <w:rPr>
                <w:b/>
                <w:szCs w:val="24"/>
              </w:rPr>
              <w:t>Jr.-Sr.</w:t>
            </w:r>
          </w:smartTag>
          <w:r>
            <w:rPr>
              <w:b/>
              <w:szCs w:val="24"/>
            </w:rPr>
            <w:t xml:space="preserve"> </w:t>
          </w:r>
          <w:smartTag w:uri="urn:schemas-microsoft-com:office:smarttags" w:element="PlaceType">
            <w:r>
              <w:rPr>
                <w:b/>
                <w:szCs w:val="24"/>
              </w:rPr>
              <w:t>High School</w:t>
            </w:r>
          </w:smartTag>
        </w:smartTag>
      </w:smartTag>
      <w:r>
        <w:rPr>
          <w:b/>
          <w:szCs w:val="24"/>
        </w:rPr>
        <w:t xml:space="preserve"> Library/High School Commons</w:t>
      </w:r>
    </w:p>
    <w:p w:rsidR="008C78DF" w:rsidRDefault="008C78DF" w:rsidP="00411D9B">
      <w:pPr>
        <w:jc w:val="center"/>
        <w:rPr>
          <w:b/>
          <w:szCs w:val="24"/>
        </w:rPr>
      </w:pPr>
      <w:r>
        <w:rPr>
          <w:b/>
          <w:szCs w:val="24"/>
        </w:rPr>
        <w:t>July 15, 2013</w:t>
      </w:r>
    </w:p>
    <w:p w:rsidR="008C78DF" w:rsidRDefault="008C78DF" w:rsidP="00411D9B">
      <w:pPr>
        <w:jc w:val="center"/>
        <w:rPr>
          <w:b/>
          <w:szCs w:val="24"/>
        </w:rPr>
      </w:pPr>
      <w:r>
        <w:rPr>
          <w:b/>
          <w:szCs w:val="24"/>
        </w:rPr>
        <w:t>8:10  p.m.</w:t>
      </w:r>
    </w:p>
    <w:p w:rsidR="008C78DF" w:rsidRDefault="008C78DF" w:rsidP="00411D9B"/>
    <w:p w:rsidR="008C78DF" w:rsidRDefault="008C78DF" w:rsidP="00411D9B">
      <w:pPr>
        <w:numPr>
          <w:ilvl w:val="0"/>
          <w:numId w:val="2"/>
        </w:numPr>
        <w:rPr>
          <w:szCs w:val="24"/>
        </w:rPr>
      </w:pPr>
      <w:r>
        <w:rPr>
          <w:szCs w:val="24"/>
        </w:rPr>
        <w:t>Call to Order.</w:t>
      </w:r>
    </w:p>
    <w:p w:rsidR="008C78DF" w:rsidRDefault="008C78DF" w:rsidP="00411D9B">
      <w:pPr>
        <w:rPr>
          <w:szCs w:val="24"/>
        </w:rPr>
      </w:pPr>
      <w:r>
        <w:rPr>
          <w:szCs w:val="24"/>
        </w:rPr>
        <w:t>2,   Roll Call/Welcome.</w:t>
      </w:r>
    </w:p>
    <w:p w:rsidR="008C78DF" w:rsidRDefault="008C78DF" w:rsidP="00411D9B">
      <w:pPr>
        <w:rPr>
          <w:szCs w:val="24"/>
        </w:rPr>
      </w:pPr>
      <w:r>
        <w:rPr>
          <w:szCs w:val="24"/>
        </w:rPr>
        <w:t>3.  Approval of the Agenda</w:t>
      </w:r>
    </w:p>
    <w:p w:rsidR="008C78DF" w:rsidRDefault="008C78DF" w:rsidP="00411D9B">
      <w:pPr>
        <w:rPr>
          <w:szCs w:val="24"/>
        </w:rPr>
      </w:pPr>
      <w:r>
        <w:rPr>
          <w:szCs w:val="24"/>
        </w:rPr>
        <w:t>4.  Approval of the Minutes</w:t>
      </w:r>
    </w:p>
    <w:p w:rsidR="008C78DF" w:rsidRDefault="008C78DF" w:rsidP="00411D9B">
      <w:pPr>
        <w:rPr>
          <w:szCs w:val="24"/>
        </w:rPr>
      </w:pPr>
      <w:r>
        <w:rPr>
          <w:szCs w:val="24"/>
        </w:rPr>
        <w:t>5.  Treasurer’s Reports</w:t>
      </w:r>
    </w:p>
    <w:p w:rsidR="008C78DF" w:rsidRDefault="008C78DF" w:rsidP="00411D9B">
      <w:pPr>
        <w:rPr>
          <w:szCs w:val="24"/>
        </w:rPr>
      </w:pPr>
      <w:r>
        <w:rPr>
          <w:szCs w:val="24"/>
        </w:rPr>
        <w:t>6.  Payment of Claims.</w:t>
      </w:r>
    </w:p>
    <w:p w:rsidR="008C78DF" w:rsidRDefault="008C78DF" w:rsidP="00411D9B">
      <w:pPr>
        <w:rPr>
          <w:szCs w:val="24"/>
        </w:rPr>
      </w:pPr>
      <w:r>
        <w:rPr>
          <w:szCs w:val="24"/>
        </w:rPr>
        <w:t>7.  Audience</w:t>
      </w:r>
    </w:p>
    <w:p w:rsidR="008C78DF" w:rsidRDefault="008C78DF" w:rsidP="00411D9B">
      <w:pPr>
        <w:rPr>
          <w:szCs w:val="24"/>
        </w:rPr>
      </w:pPr>
      <w:r>
        <w:rPr>
          <w:szCs w:val="24"/>
        </w:rPr>
        <w:tab/>
      </w:r>
      <w:r>
        <w:rPr>
          <w:szCs w:val="24"/>
        </w:rPr>
        <w:tab/>
        <w:t xml:space="preserve">a.  </w:t>
      </w:r>
      <w:smartTag w:uri="urn:schemas-microsoft-com:office:smarttags" w:element="PlaceType">
        <w:smartTag w:uri="urn:schemas-microsoft-com:office:smarttags" w:element="PlaceType">
          <w:r>
            <w:rPr>
              <w:szCs w:val="24"/>
            </w:rPr>
            <w:t>Northeast</w:t>
          </w:r>
        </w:smartTag>
        <w:r>
          <w:rPr>
            <w:szCs w:val="24"/>
          </w:rPr>
          <w:t xml:space="preserve"> </w:t>
        </w:r>
        <w:smartTag w:uri="urn:schemas-microsoft-com:office:smarttags" w:element="PlaceType">
          <w:r>
            <w:rPr>
              <w:szCs w:val="24"/>
            </w:rPr>
            <w:t>Community College</w:t>
          </w:r>
        </w:smartTag>
      </w:smartTag>
      <w:r>
        <w:rPr>
          <w:szCs w:val="24"/>
        </w:rPr>
        <w:t xml:space="preserve"> Extended Campus Project-Dr. Kruse</w:t>
      </w:r>
    </w:p>
    <w:p w:rsidR="008C78DF" w:rsidRDefault="008C78DF" w:rsidP="00411D9B">
      <w:pPr>
        <w:rPr>
          <w:szCs w:val="24"/>
        </w:rPr>
      </w:pPr>
      <w:r>
        <w:rPr>
          <w:szCs w:val="24"/>
        </w:rPr>
        <w:t>8.  Old Business</w:t>
      </w:r>
    </w:p>
    <w:p w:rsidR="008C78DF" w:rsidRDefault="008C78DF" w:rsidP="00411D9B">
      <w:pPr>
        <w:ind w:left="1440"/>
        <w:rPr>
          <w:szCs w:val="24"/>
        </w:rPr>
      </w:pPr>
      <w:r>
        <w:rPr>
          <w:szCs w:val="24"/>
        </w:rPr>
        <w:t>a.  Special Building Fund Claim-</w:t>
      </w:r>
      <w:smartTag w:uri="urn:schemas-microsoft-com:office:smarttags" w:element="PlaceType">
        <w:r>
          <w:rPr>
            <w:szCs w:val="24"/>
          </w:rPr>
          <w:t>Midwest</w:t>
        </w:r>
      </w:smartTag>
      <w:r>
        <w:rPr>
          <w:szCs w:val="24"/>
        </w:rPr>
        <w:t xml:space="preserve"> Floor Specialists, Inc.-$14,478</w:t>
      </w:r>
      <w:r>
        <w:rPr>
          <w:szCs w:val="24"/>
        </w:rPr>
        <w:tab/>
      </w:r>
    </w:p>
    <w:p w:rsidR="008C78DF" w:rsidRDefault="008C78DF" w:rsidP="00411D9B">
      <w:pPr>
        <w:ind w:left="1440"/>
        <w:rPr>
          <w:szCs w:val="24"/>
        </w:rPr>
      </w:pPr>
      <w:r>
        <w:rPr>
          <w:szCs w:val="24"/>
        </w:rPr>
        <w:t>b.  Dollar and Energy Loan Claim-Ottens Electric $8000</w:t>
      </w:r>
    </w:p>
    <w:p w:rsidR="008C78DF" w:rsidRDefault="008C78DF" w:rsidP="00411D9B">
      <w:pPr>
        <w:rPr>
          <w:szCs w:val="24"/>
        </w:rPr>
      </w:pPr>
      <w:r>
        <w:rPr>
          <w:szCs w:val="24"/>
        </w:rPr>
        <w:tab/>
      </w:r>
      <w:r>
        <w:rPr>
          <w:szCs w:val="24"/>
        </w:rPr>
        <w:tab/>
      </w:r>
      <w:r>
        <w:rPr>
          <w:szCs w:val="24"/>
        </w:rPr>
        <w:tab/>
      </w:r>
      <w:r>
        <w:rPr>
          <w:szCs w:val="24"/>
        </w:rPr>
        <w:tab/>
      </w:r>
    </w:p>
    <w:p w:rsidR="008C78DF" w:rsidRDefault="008C78DF" w:rsidP="00411D9B">
      <w:pPr>
        <w:rPr>
          <w:szCs w:val="24"/>
        </w:rPr>
      </w:pPr>
      <w:r>
        <w:rPr>
          <w:szCs w:val="24"/>
        </w:rPr>
        <w:t>9. New Business</w:t>
      </w:r>
    </w:p>
    <w:p w:rsidR="008C78DF" w:rsidRDefault="008C78DF" w:rsidP="00411D9B">
      <w:pPr>
        <w:ind w:left="1440"/>
        <w:rPr>
          <w:szCs w:val="24"/>
        </w:rPr>
      </w:pPr>
      <w:r>
        <w:rPr>
          <w:szCs w:val="24"/>
        </w:rPr>
        <w:t>a.  Set Activity Ticket Prices for 2013-2014</w:t>
      </w:r>
    </w:p>
    <w:p w:rsidR="008C78DF" w:rsidRDefault="008C78DF" w:rsidP="00411D9B">
      <w:pPr>
        <w:ind w:left="1440"/>
        <w:rPr>
          <w:szCs w:val="24"/>
        </w:rPr>
      </w:pPr>
      <w:r>
        <w:rPr>
          <w:szCs w:val="24"/>
        </w:rPr>
        <w:t>b.  Set Breakfast/Lunch Prices for 2013-2014</w:t>
      </w:r>
    </w:p>
    <w:p w:rsidR="008C78DF" w:rsidRDefault="008C78DF" w:rsidP="00411D9B">
      <w:pPr>
        <w:ind w:left="1440"/>
        <w:rPr>
          <w:szCs w:val="24"/>
        </w:rPr>
      </w:pPr>
      <w:r>
        <w:rPr>
          <w:szCs w:val="24"/>
        </w:rPr>
        <w:t xml:space="preserve">c.  Continue to offer the </w:t>
      </w:r>
      <w:smartTag w:uri="urn:schemas-microsoft-com:office:smarttags" w:element="PlaceType">
        <w:smartTag w:uri="urn:schemas-microsoft-com:office:smarttags" w:element="PlaceType">
          <w:r>
            <w:rPr>
              <w:szCs w:val="24"/>
            </w:rPr>
            <w:t>ACT</w:t>
          </w:r>
        </w:smartTag>
        <w:r>
          <w:rPr>
            <w:szCs w:val="24"/>
          </w:rPr>
          <w:t xml:space="preserve"> </w:t>
        </w:r>
        <w:smartTag w:uri="urn:schemas-microsoft-com:office:smarttags" w:element="PlaceType">
          <w:r>
            <w:rPr>
              <w:szCs w:val="24"/>
            </w:rPr>
            <w:t>Academy</w:t>
          </w:r>
        </w:smartTag>
      </w:smartTag>
      <w:r>
        <w:rPr>
          <w:szCs w:val="24"/>
        </w:rPr>
        <w:t xml:space="preserve"> and contracting with John Baylor for 2013-2014-$2000.</w:t>
      </w:r>
    </w:p>
    <w:p w:rsidR="008C78DF" w:rsidRDefault="008C78DF" w:rsidP="0009211D">
      <w:pPr>
        <w:ind w:left="1440"/>
        <w:rPr>
          <w:szCs w:val="24"/>
        </w:rPr>
      </w:pPr>
      <w:r>
        <w:rPr>
          <w:szCs w:val="24"/>
        </w:rPr>
        <w:t>d.  Contract with  Environmental Services, Inc to repair/remove areas where asbestos may be located-$2341.</w:t>
      </w:r>
    </w:p>
    <w:p w:rsidR="008C78DF" w:rsidRDefault="008C78DF" w:rsidP="0009211D">
      <w:pPr>
        <w:ind w:left="1440"/>
        <w:rPr>
          <w:szCs w:val="24"/>
        </w:rPr>
      </w:pPr>
      <w:r>
        <w:rPr>
          <w:szCs w:val="24"/>
        </w:rPr>
        <w:t>e.  Board Vote to Access 2% Additional Budget Authority for 2013-2014</w:t>
      </w:r>
    </w:p>
    <w:p w:rsidR="008C78DF" w:rsidRDefault="008C78DF" w:rsidP="0009211D">
      <w:pPr>
        <w:ind w:left="1440"/>
        <w:rPr>
          <w:szCs w:val="24"/>
        </w:rPr>
      </w:pPr>
      <w:r>
        <w:rPr>
          <w:szCs w:val="24"/>
        </w:rPr>
        <w:tab/>
      </w:r>
    </w:p>
    <w:p w:rsidR="008C78DF" w:rsidRDefault="008C78DF" w:rsidP="00411D9B">
      <w:pPr>
        <w:rPr>
          <w:szCs w:val="24"/>
        </w:rPr>
      </w:pPr>
      <w:r>
        <w:rPr>
          <w:szCs w:val="24"/>
        </w:rPr>
        <w:t>10.  Board Reports</w:t>
      </w:r>
    </w:p>
    <w:p w:rsidR="008C78DF" w:rsidRDefault="008C78DF" w:rsidP="00411D9B">
      <w:pPr>
        <w:rPr>
          <w:szCs w:val="24"/>
        </w:rPr>
      </w:pPr>
      <w:r>
        <w:rPr>
          <w:szCs w:val="24"/>
        </w:rPr>
        <w:t>11.  Principal Reports (Elementary &amp; Secondary)</w:t>
      </w:r>
    </w:p>
    <w:p w:rsidR="008C78DF" w:rsidRDefault="008C78DF" w:rsidP="00411D9B">
      <w:pPr>
        <w:rPr>
          <w:szCs w:val="24"/>
        </w:rPr>
      </w:pPr>
      <w:r>
        <w:rPr>
          <w:szCs w:val="24"/>
        </w:rPr>
        <w:t>12.  Superintendent’s Report</w:t>
      </w:r>
    </w:p>
    <w:p w:rsidR="008C78DF" w:rsidRDefault="008C78DF" w:rsidP="00411D9B">
      <w:pPr>
        <w:rPr>
          <w:szCs w:val="24"/>
        </w:rPr>
      </w:pPr>
      <w:r>
        <w:t>13.  Adjourn</w:t>
      </w:r>
    </w:p>
    <w:p w:rsidR="008C78DF" w:rsidRDefault="008C78DF" w:rsidP="00411D9B">
      <w:pPr>
        <w:ind w:left="1440" w:firstLine="720"/>
        <w:rPr>
          <w:b/>
        </w:rPr>
      </w:pPr>
    </w:p>
    <w:p w:rsidR="008C78DF" w:rsidRDefault="008C78DF" w:rsidP="00411D9B">
      <w:pPr>
        <w:jc w:val="center"/>
      </w:pPr>
      <w:r>
        <w:rPr>
          <w:b/>
        </w:rPr>
        <w:t>Next Regular Meeting-August 12, 2013 (8 pm)</w:t>
      </w:r>
    </w:p>
    <w:p w:rsidR="008C78DF" w:rsidRDefault="008C78DF" w:rsidP="00411D9B">
      <w:pPr>
        <w:rPr>
          <w:b/>
          <w:szCs w:val="24"/>
        </w:rPr>
      </w:pPr>
    </w:p>
    <w:p w:rsidR="008C78DF" w:rsidRDefault="008C78DF" w:rsidP="00411D9B">
      <w:pPr>
        <w:rPr>
          <w:b/>
          <w:szCs w:val="24"/>
        </w:rPr>
      </w:pPr>
    </w:p>
    <w:p w:rsidR="008C78DF" w:rsidRDefault="008C78DF" w:rsidP="00411D9B">
      <w:pPr>
        <w:rPr>
          <w:b/>
          <w:szCs w:val="24"/>
        </w:rPr>
      </w:pPr>
    </w:p>
    <w:p w:rsidR="008C78DF" w:rsidRDefault="008C78DF" w:rsidP="00411D9B">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8C78DF" w:rsidRDefault="008C78DF" w:rsidP="00411D9B">
      <w:pPr>
        <w:rPr>
          <w:szCs w:val="24"/>
        </w:rPr>
      </w:pPr>
    </w:p>
    <w:p w:rsidR="008C78DF" w:rsidRDefault="008C78DF" w:rsidP="00411D9B"/>
    <w:p w:rsidR="008C78DF" w:rsidRDefault="008C78DF"/>
    <w:sectPr w:rsidR="008C78DF" w:rsidSect="006C01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C03606"/>
    <w:lvl w:ilvl="0">
      <w:start w:val="1"/>
      <w:numFmt w:val="lowerLetter"/>
      <w:lvlText w:val="%1."/>
      <w:lvlJc w:val="left"/>
      <w:pPr>
        <w:tabs>
          <w:tab w:val="num" w:pos="1800"/>
        </w:tabs>
        <w:ind w:left="1800" w:hanging="360"/>
      </w:pPr>
      <w:rPr>
        <w:rFonts w:cs="Times New Roman"/>
      </w:rPr>
    </w:lvl>
  </w:abstractNum>
  <w:abstractNum w:abstractNumId="1">
    <w:nsid w:val="00000004"/>
    <w:multiLevelType w:val="singleLevel"/>
    <w:tmpl w:val="000F0409"/>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D9B"/>
    <w:rsid w:val="0009211D"/>
    <w:rsid w:val="001A6910"/>
    <w:rsid w:val="002B25D7"/>
    <w:rsid w:val="003E73C9"/>
    <w:rsid w:val="00411D9B"/>
    <w:rsid w:val="005E7D54"/>
    <w:rsid w:val="006C019F"/>
    <w:rsid w:val="0079122C"/>
    <w:rsid w:val="008C78DF"/>
    <w:rsid w:val="00A50BCA"/>
    <w:rsid w:val="00F0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9B"/>
    <w:rPr>
      <w:rFonts w:ascii="Times" w:hAnsi="Times"/>
      <w:sz w:val="24"/>
      <w:szCs w:val="20"/>
    </w:rPr>
  </w:style>
  <w:style w:type="paragraph" w:styleId="Heading2">
    <w:name w:val="heading 2"/>
    <w:basedOn w:val="Normal"/>
    <w:next w:val="Normal"/>
    <w:link w:val="Heading2Char"/>
    <w:uiPriority w:val="99"/>
    <w:qFormat/>
    <w:rsid w:val="00411D9B"/>
    <w:pPr>
      <w:keepNext/>
      <w:jc w:val="center"/>
      <w:outlineLvl w:val="1"/>
    </w:pPr>
    <w:rPr>
      <w:rFonts w:ascii="Palatino" w:hAnsi="Palatino"/>
      <w:b/>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11D9B"/>
    <w:rPr>
      <w:rFonts w:ascii="Palatino" w:hAnsi="Palatino"/>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51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Pages>
  <Words>252</Words>
  <Characters>1438</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6</cp:revision>
  <dcterms:created xsi:type="dcterms:W3CDTF">2013-07-08T14:00:00Z</dcterms:created>
  <dcterms:modified xsi:type="dcterms:W3CDTF">2013-07-09T16:24:00Z</dcterms:modified>
</cp:coreProperties>
</file>